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A0" w:rsidRPr="00602A44" w:rsidRDefault="009E12F6" w:rsidP="00602A44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602A4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БДОУ г. Омска «Центр развития ребенка - детский сад №302»</w:t>
      </w:r>
    </w:p>
    <w:p w:rsidR="00602A44" w:rsidRDefault="006D41ED" w:rsidP="00602A44">
      <w:pPr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C5374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644</w:t>
      </w:r>
      <w:r w:rsidRPr="00C5374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060</w:t>
      </w:r>
      <w:r w:rsidRPr="00C5374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, г. Омск, ул. </w:t>
      </w:r>
      <w:r w:rsidRPr="00C5374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10-я </w:t>
      </w:r>
      <w:proofErr w:type="spellStart"/>
      <w:r w:rsidRPr="00C5374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Чередовая</w:t>
      </w:r>
      <w:proofErr w:type="spellEnd"/>
      <w:r w:rsidRPr="00C5374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34</w:t>
      </w:r>
      <w:r w:rsidRPr="00C5374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тел. </w:t>
      </w:r>
      <w:r w:rsidRPr="00C5374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43-58-45</w:t>
      </w:r>
      <w:r w:rsidRPr="00C5374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,</w:t>
      </w:r>
      <w:r w:rsidRPr="00C5374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6D41ED" w:rsidRPr="00602A44" w:rsidRDefault="00C5374D" w:rsidP="00602A44">
      <w:pPr>
        <w:spacing w:after="0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у</w:t>
      </w:r>
      <w:r w:rsidR="006D41ED" w:rsidRPr="00602A4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л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.</w:t>
      </w:r>
      <w:r w:rsidR="006D41ED" w:rsidRPr="00602A4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41ED" w:rsidRPr="00602A4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Спортиная</w:t>
      </w:r>
      <w:proofErr w:type="spellEnd"/>
      <w:r w:rsidR="006D41ED" w:rsidRPr="00602A4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74, тел 46-10-11;</w:t>
      </w:r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6D41ED" w:rsidRPr="00602A44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</w:rPr>
        <w:t>e</w:t>
      </w:r>
      <w:r w:rsidR="006D41ED" w:rsidRPr="00602A44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  <w:lang w:val="ru-RU"/>
        </w:rPr>
        <w:t>-</w:t>
      </w:r>
      <w:r w:rsidR="006D41ED" w:rsidRPr="00602A44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</w:rPr>
        <w:t>mail</w:t>
      </w:r>
      <w:r w:rsidR="006D41ED" w:rsidRPr="00602A44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ds</w:t>
      </w:r>
      <w:proofErr w:type="spellEnd"/>
      <w:r w:rsidR="006D41ED" w:rsidRPr="00602A4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302</w:t>
      </w:r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@</w:t>
      </w:r>
      <w:proofErr w:type="spellStart"/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bdou</w:t>
      </w:r>
      <w:proofErr w:type="spellEnd"/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.</w:t>
      </w:r>
      <w:proofErr w:type="spellStart"/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omskportal</w:t>
      </w:r>
      <w:proofErr w:type="spellEnd"/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.</w:t>
      </w:r>
      <w:proofErr w:type="spellStart"/>
      <w:r w:rsidR="006D41ED"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ru</w:t>
      </w:r>
      <w:proofErr w:type="spellEnd"/>
    </w:p>
    <w:p w:rsidR="006D41ED" w:rsidRPr="00602A44" w:rsidRDefault="006D41ED" w:rsidP="00602A44">
      <w:pPr>
        <w:spacing w:after="0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602A4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____________________________________________________</w:t>
      </w:r>
    </w:p>
    <w:p w:rsidR="006D41ED" w:rsidRPr="00602A44" w:rsidRDefault="006D41ED" w:rsidP="006D41ED">
      <w:pPr>
        <w:spacing w:after="0"/>
        <w:rPr>
          <w:rFonts w:ascii="Times New Roman" w:eastAsia="Calibri" w:hAnsi="Times New Roman" w:cs="Times New Roman"/>
          <w:sz w:val="28"/>
          <w:lang w:val="ru-RU"/>
        </w:rPr>
      </w:pPr>
    </w:p>
    <w:p w:rsidR="006D41ED" w:rsidRPr="00602A44" w:rsidRDefault="006D41ED" w:rsidP="00EB385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027A0" w:rsidRPr="00602A44" w:rsidRDefault="006027A0">
      <w:pPr>
        <w:rPr>
          <w:rFonts w:ascii="Times New Roman" w:hAnsi="Times New Roman" w:cs="Times New Roman"/>
          <w:sz w:val="28"/>
          <w:lang w:val="ru-RU"/>
        </w:rPr>
      </w:pPr>
    </w:p>
    <w:p w:rsidR="006027A0" w:rsidRPr="00602A44" w:rsidRDefault="006027A0">
      <w:pPr>
        <w:rPr>
          <w:rFonts w:ascii="Times New Roman" w:hAnsi="Times New Roman" w:cs="Times New Roman"/>
          <w:sz w:val="28"/>
          <w:lang w:val="ru-RU"/>
        </w:rPr>
      </w:pPr>
    </w:p>
    <w:p w:rsidR="006027A0" w:rsidRPr="00602A44" w:rsidRDefault="006027A0">
      <w:pPr>
        <w:rPr>
          <w:rFonts w:ascii="Times New Roman" w:hAnsi="Times New Roman" w:cs="Times New Roman"/>
          <w:sz w:val="28"/>
          <w:lang w:val="ru-RU"/>
        </w:rPr>
      </w:pPr>
    </w:p>
    <w:p w:rsidR="006027A0" w:rsidRPr="00602A44" w:rsidRDefault="006027A0">
      <w:pPr>
        <w:rPr>
          <w:rFonts w:ascii="Times New Roman" w:hAnsi="Times New Roman" w:cs="Times New Roman"/>
          <w:sz w:val="28"/>
          <w:lang w:val="ru-RU"/>
        </w:rPr>
      </w:pPr>
    </w:p>
    <w:p w:rsidR="006027A0" w:rsidRPr="00602A44" w:rsidRDefault="006027A0">
      <w:pPr>
        <w:rPr>
          <w:rFonts w:ascii="Times New Roman" w:hAnsi="Times New Roman" w:cs="Times New Roman"/>
          <w:sz w:val="28"/>
          <w:lang w:val="ru-RU"/>
        </w:rPr>
      </w:pPr>
    </w:p>
    <w:p w:rsidR="006027A0" w:rsidRPr="00602A44" w:rsidRDefault="006027A0">
      <w:pPr>
        <w:rPr>
          <w:rFonts w:ascii="Times New Roman" w:hAnsi="Times New Roman" w:cs="Times New Roman"/>
          <w:sz w:val="28"/>
          <w:lang w:val="ru-RU"/>
        </w:rPr>
      </w:pPr>
    </w:p>
    <w:p w:rsidR="006027A0" w:rsidRPr="00602A44" w:rsidRDefault="006027A0">
      <w:pPr>
        <w:rPr>
          <w:rFonts w:ascii="Times New Roman" w:hAnsi="Times New Roman" w:cs="Times New Roman"/>
          <w:sz w:val="28"/>
          <w:lang w:val="ru-RU"/>
        </w:rPr>
      </w:pPr>
    </w:p>
    <w:p w:rsidR="004C43B2" w:rsidRPr="00602A44" w:rsidRDefault="001D206D" w:rsidP="00602A44">
      <w:pPr>
        <w:ind w:left="0"/>
        <w:jc w:val="center"/>
        <w:rPr>
          <w:rFonts w:ascii="Times New Roman" w:hAnsi="Times New Roman" w:cs="Times New Roman"/>
          <w:sz w:val="24"/>
          <w:lang w:val="ru-RU"/>
        </w:rPr>
      </w:pPr>
      <w:r w:rsidRPr="001D206D">
        <w:rPr>
          <w:rFonts w:ascii="Times New Roman" w:hAnsi="Times New Roman" w:cs="Times New Roman"/>
          <w:sz w:val="72"/>
          <w:u w:val="single" w:color="2E74B5" w:themeColor="accent1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.75pt;height:45pt" fillcolor="#06c" strokecolor="#9cf" strokeweight="1.5pt">
            <v:shadow on="t" color="#900"/>
            <v:textpath style="font-family:&quot;Impact&quot;;v-text-kern:t" trim="t" fitpath="t" string="Case Box дидактических игр"/>
          </v:shape>
        </w:pict>
      </w:r>
      <w:proofErr w:type="gramStart"/>
      <w:r w:rsidR="00EB3855" w:rsidRPr="00602A44">
        <w:rPr>
          <w:rFonts w:ascii="Times New Roman" w:hAnsi="Times New Roman" w:cs="Times New Roman"/>
          <w:sz w:val="24"/>
          <w:lang w:val="ru-RU"/>
        </w:rPr>
        <w:t>направленный</w:t>
      </w:r>
      <w:proofErr w:type="gramEnd"/>
      <w:r w:rsidR="00EB3855" w:rsidRPr="00602A44">
        <w:rPr>
          <w:rFonts w:ascii="Times New Roman" w:hAnsi="Times New Roman" w:cs="Times New Roman"/>
          <w:sz w:val="24"/>
          <w:lang w:val="ru-RU"/>
        </w:rPr>
        <w:t xml:space="preserve"> на развитие предпосылок </w:t>
      </w:r>
      <w:r w:rsidR="006D41ED" w:rsidRPr="00602A44">
        <w:rPr>
          <w:rFonts w:ascii="Times New Roman" w:hAnsi="Times New Roman" w:cs="Times New Roman"/>
          <w:sz w:val="24"/>
          <w:lang w:val="ru-RU"/>
        </w:rPr>
        <w:t xml:space="preserve"> академической и творческой</w:t>
      </w:r>
    </w:p>
    <w:p w:rsidR="00AF631C" w:rsidRPr="00602A44" w:rsidRDefault="006D41ED" w:rsidP="0025785F">
      <w:pPr>
        <w:ind w:left="720"/>
        <w:jc w:val="center"/>
        <w:rPr>
          <w:rFonts w:ascii="Times New Roman" w:hAnsi="Times New Roman" w:cs="Times New Roman"/>
          <w:sz w:val="24"/>
          <w:lang w:val="ru-RU"/>
        </w:rPr>
      </w:pPr>
      <w:r w:rsidRPr="00602A44">
        <w:rPr>
          <w:rFonts w:ascii="Times New Roman" w:hAnsi="Times New Roman" w:cs="Times New Roman"/>
          <w:sz w:val="24"/>
          <w:lang w:val="ru-RU"/>
        </w:rPr>
        <w:t xml:space="preserve"> ( </w:t>
      </w:r>
      <w:proofErr w:type="gramStart"/>
      <w:r w:rsidRPr="00602A44">
        <w:rPr>
          <w:rFonts w:ascii="Times New Roman" w:hAnsi="Times New Roman" w:cs="Times New Roman"/>
          <w:sz w:val="24"/>
          <w:lang w:val="ru-RU"/>
        </w:rPr>
        <w:t>изо</w:t>
      </w:r>
      <w:proofErr w:type="gramEnd"/>
      <w:r w:rsidR="00C5374D">
        <w:rPr>
          <w:rFonts w:ascii="Times New Roman" w:hAnsi="Times New Roman" w:cs="Times New Roman"/>
          <w:sz w:val="24"/>
          <w:lang w:val="ru-RU"/>
        </w:rPr>
        <w:t xml:space="preserve"> </w:t>
      </w:r>
      <w:r w:rsidRPr="00602A44">
        <w:rPr>
          <w:rFonts w:ascii="Times New Roman" w:hAnsi="Times New Roman" w:cs="Times New Roman"/>
          <w:sz w:val="24"/>
          <w:lang w:val="ru-RU"/>
        </w:rPr>
        <w:t xml:space="preserve">деятельность) </w:t>
      </w:r>
      <w:r w:rsidR="00EB3855" w:rsidRPr="00602A44">
        <w:rPr>
          <w:rFonts w:ascii="Times New Roman" w:hAnsi="Times New Roman" w:cs="Times New Roman"/>
          <w:sz w:val="24"/>
          <w:lang w:val="ru-RU"/>
        </w:rPr>
        <w:t>одаренности у детей дошкольного возраста</w:t>
      </w:r>
    </w:p>
    <w:p w:rsidR="006027A0" w:rsidRPr="00602A44" w:rsidRDefault="006027A0" w:rsidP="006027A0">
      <w:pPr>
        <w:jc w:val="center"/>
        <w:rPr>
          <w:rFonts w:ascii="Times New Roman" w:hAnsi="Times New Roman" w:cs="Times New Roman"/>
          <w:sz w:val="44"/>
          <w:lang w:val="ru-RU"/>
        </w:rPr>
      </w:pPr>
    </w:p>
    <w:p w:rsidR="006027A0" w:rsidRPr="00602A44" w:rsidRDefault="006027A0" w:rsidP="006027A0">
      <w:pPr>
        <w:jc w:val="center"/>
        <w:rPr>
          <w:rFonts w:ascii="Times New Roman" w:hAnsi="Times New Roman" w:cs="Times New Roman"/>
          <w:sz w:val="44"/>
          <w:lang w:val="ru-RU"/>
        </w:rPr>
      </w:pPr>
    </w:p>
    <w:p w:rsidR="006027A0" w:rsidRPr="00602A44" w:rsidRDefault="006027A0" w:rsidP="006027A0">
      <w:pPr>
        <w:jc w:val="center"/>
        <w:rPr>
          <w:rFonts w:ascii="Times New Roman" w:hAnsi="Times New Roman" w:cs="Times New Roman"/>
          <w:sz w:val="44"/>
          <w:lang w:val="ru-RU"/>
        </w:rPr>
      </w:pPr>
    </w:p>
    <w:p w:rsidR="006027A0" w:rsidRPr="00602A44" w:rsidRDefault="006027A0" w:rsidP="006027A0">
      <w:pPr>
        <w:jc w:val="center"/>
        <w:rPr>
          <w:rFonts w:ascii="Times New Roman" w:hAnsi="Times New Roman" w:cs="Times New Roman"/>
          <w:sz w:val="44"/>
          <w:lang w:val="ru-RU"/>
        </w:rPr>
      </w:pPr>
    </w:p>
    <w:p w:rsidR="006027A0" w:rsidRPr="00602A44" w:rsidRDefault="00602A44" w:rsidP="00602A44">
      <w:pPr>
        <w:ind w:left="0"/>
        <w:jc w:val="center"/>
        <w:rPr>
          <w:rFonts w:ascii="Times New Roman" w:hAnsi="Times New Roman" w:cs="Times New Roman"/>
          <w:sz w:val="44"/>
          <w:lang w:val="ru-RU"/>
        </w:rPr>
      </w:pPr>
      <w:r>
        <w:rPr>
          <w:rFonts w:ascii="Times New Roman" w:hAnsi="Times New Roman" w:cs="Times New Roman"/>
          <w:noProof/>
          <w:sz w:val="44"/>
          <w:lang w:val="ru-RU" w:eastAsia="ru-RU" w:bidi="ar-SA"/>
        </w:rPr>
        <w:drawing>
          <wp:inline distT="0" distB="0" distL="0" distR="0">
            <wp:extent cx="5940425" cy="1597768"/>
            <wp:effectExtent l="19050" t="0" r="3175" b="0"/>
            <wp:docPr id="2" name="Рисунок 1" descr="C:\Users\Administrator\Desktop\Дидактические игры\odarennye_deti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Дидактические игры\odarennye_deti_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50" w:rsidRPr="00602A44" w:rsidRDefault="00DA6850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 w:rsidRPr="00602A44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Дидактическая игра «Радуга чисел»</w:t>
      </w:r>
    </w:p>
    <w:p w:rsidR="00DA6850" w:rsidRPr="00602A44" w:rsidRDefault="00DA6850" w:rsidP="00DA6850">
      <w:pPr>
        <w:rPr>
          <w:rFonts w:ascii="Times New Roman" w:hAnsi="Times New Roman" w:cs="Times New Roman"/>
          <w:i/>
          <w:color w:val="000000" w:themeColor="text1"/>
          <w:sz w:val="28"/>
          <w:lang w:val="ru-RU"/>
        </w:rPr>
      </w:pPr>
    </w:p>
    <w:p w:rsidR="00E05E00" w:rsidRPr="00602A44" w:rsidRDefault="00EB3855" w:rsidP="00C5374D">
      <w:pPr>
        <w:contextualSpacing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С</w:t>
      </w:r>
      <w:r w:rsidRPr="00602A44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ведения об авторе (авторах):</w:t>
      </w:r>
    </w:p>
    <w:p w:rsidR="009E3B41" w:rsidRPr="00602A44" w:rsidRDefault="009E3B41" w:rsidP="009E3B41">
      <w:pPr>
        <w:tabs>
          <w:tab w:val="left" w:pos="1620"/>
        </w:tabs>
        <w:contextualSpacing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ab/>
      </w:r>
    </w:p>
    <w:p w:rsidR="009E12F6" w:rsidRPr="00602A44" w:rsidRDefault="00EB3855" w:rsidP="009E3B41">
      <w:pPr>
        <w:ind w:left="0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proofErr w:type="spellStart"/>
      <w:r w:rsidR="006D41ED" w:rsidRPr="00602A44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Бейсова</w:t>
      </w:r>
      <w:proofErr w:type="spellEnd"/>
      <w:r w:rsidR="006D41ED" w:rsidRPr="00602A44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proofErr w:type="spellStart"/>
      <w:r w:rsidR="006D41ED" w:rsidRPr="00602A44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Жанаш</w:t>
      </w:r>
      <w:proofErr w:type="spellEnd"/>
      <w:r w:rsidR="006D41ED" w:rsidRPr="00602A44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proofErr w:type="spellStart"/>
      <w:r w:rsidR="006D41ED" w:rsidRPr="00602A44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Болатхановна</w:t>
      </w:r>
      <w:proofErr w:type="spellEnd"/>
      <w:r w:rsidR="00E05E00" w:rsidRPr="00602A44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6D41ED" w:rsidRPr="00602A44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- в</w:t>
      </w:r>
      <w:r w:rsidR="009E3B41" w:rsidRPr="00602A44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оспитател</w:t>
      </w:r>
      <w:r w:rsidR="006D41ED" w:rsidRPr="00602A44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ь старшей  группы №14, первая квалификационная категория</w:t>
      </w:r>
    </w:p>
    <w:p w:rsidR="00DA6850" w:rsidRPr="00602A44" w:rsidRDefault="00DA6850" w:rsidP="00DA685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Группа студентов БПОУ «Омский государственный колледж  управления и профессиональных технологий</w:t>
      </w: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.</w:t>
      </w:r>
    </w:p>
    <w:p w:rsidR="00DA6850" w:rsidRPr="00602A44" w:rsidRDefault="00DA6850" w:rsidP="00DA685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Руководитель </w:t>
      </w: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- Полунина Анастасия Александровна.</w:t>
      </w:r>
    </w:p>
    <w:p w:rsidR="00DA6850" w:rsidRPr="00602A44" w:rsidRDefault="00DA6850" w:rsidP="00DA685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Синицын Григорий</w:t>
      </w:r>
    </w:p>
    <w:p w:rsidR="00DA6850" w:rsidRPr="00602A44" w:rsidRDefault="00DA6850" w:rsidP="00DA685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proofErr w:type="spellStart"/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Чмелев</w:t>
      </w:r>
      <w:proofErr w:type="spellEnd"/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 Самуил</w:t>
      </w:r>
    </w:p>
    <w:p w:rsidR="00DA6850" w:rsidRPr="00602A44" w:rsidRDefault="00DA6850" w:rsidP="00DA685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Ахметов Тимур</w:t>
      </w:r>
    </w:p>
    <w:p w:rsidR="00DA6850" w:rsidRPr="00602A44" w:rsidRDefault="00DA6850" w:rsidP="00DA685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Мамонтов Вячеслав</w:t>
      </w:r>
    </w:p>
    <w:p w:rsidR="00DA6850" w:rsidRPr="00602A44" w:rsidRDefault="00DA6850" w:rsidP="00DA685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Богданов Арсений</w:t>
      </w:r>
    </w:p>
    <w:p w:rsidR="009E3B41" w:rsidRPr="00602A44" w:rsidRDefault="009E3B41" w:rsidP="00E05E0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Синицын Григорий</w:t>
      </w:r>
    </w:p>
    <w:p w:rsidR="009E3B41" w:rsidRPr="00602A44" w:rsidRDefault="009E3B41" w:rsidP="00E05E0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proofErr w:type="spellStart"/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Чмелев</w:t>
      </w:r>
      <w:proofErr w:type="spellEnd"/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 Самуил</w:t>
      </w:r>
    </w:p>
    <w:p w:rsidR="009E3B41" w:rsidRPr="00602A44" w:rsidRDefault="009E3B41" w:rsidP="00E05E0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Ахметов Тимур</w:t>
      </w:r>
    </w:p>
    <w:p w:rsidR="009E3B41" w:rsidRPr="00602A44" w:rsidRDefault="009E3B41" w:rsidP="00E05E0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Мамонтов Вячеслав</w:t>
      </w:r>
    </w:p>
    <w:p w:rsidR="009E3B41" w:rsidRPr="00602A44" w:rsidRDefault="009E3B41" w:rsidP="00E05E00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602A4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Богданов Арсений</w:t>
      </w:r>
    </w:p>
    <w:p w:rsidR="009E3B41" w:rsidRPr="00602A44" w:rsidRDefault="009E3B41" w:rsidP="00E05E00">
      <w:pPr>
        <w:contextualSpacing/>
        <w:rPr>
          <w:rFonts w:ascii="Times New Roman" w:hAnsi="Times New Roman" w:cs="Times New Roman"/>
          <w:sz w:val="28"/>
          <w:lang w:val="ru-RU"/>
        </w:rPr>
      </w:pPr>
    </w:p>
    <w:p w:rsidR="006D41ED" w:rsidRDefault="00312DB5" w:rsidP="007A733C">
      <w:pPr>
        <w:rPr>
          <w:rFonts w:ascii="Times New Roman" w:hAnsi="Times New Roman" w:cs="Times New Roman"/>
          <w:i/>
          <w:sz w:val="28"/>
        </w:rPr>
      </w:pPr>
      <w:r w:rsidRPr="00312DB5">
        <w:rPr>
          <w:rFonts w:ascii="Times New Roman" w:hAnsi="Times New Roman" w:cs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3590925" cy="1666875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15" cy="16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41ED" w:rsidRDefault="006D41ED" w:rsidP="007A733C">
      <w:pPr>
        <w:rPr>
          <w:rFonts w:ascii="Times New Roman" w:hAnsi="Times New Roman" w:cs="Times New Roman"/>
          <w:i/>
          <w:sz w:val="28"/>
        </w:rPr>
      </w:pPr>
    </w:p>
    <w:p w:rsidR="00312DB5" w:rsidRPr="00602A44" w:rsidRDefault="00312DB5" w:rsidP="00C537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A44">
        <w:rPr>
          <w:rFonts w:ascii="Times New Roman" w:hAnsi="Times New Roman" w:cs="Times New Roman"/>
          <w:i/>
          <w:sz w:val="28"/>
          <w:lang w:val="ru-RU"/>
        </w:rPr>
        <w:t xml:space="preserve">Ссылка на игру: </w:t>
      </w:r>
      <w:hyperlink r:id="rId8" w:history="1"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https</w:t>
        </w:r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>://</w:t>
        </w:r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disk</w:t>
        </w:r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>.</w:t>
        </w:r>
        <w:proofErr w:type="spellStart"/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yandex</w:t>
        </w:r>
        <w:proofErr w:type="spellEnd"/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>.</w:t>
        </w:r>
        <w:proofErr w:type="spellStart"/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ru</w:t>
        </w:r>
        <w:proofErr w:type="spellEnd"/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>/</w:t>
        </w:r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d</w:t>
        </w:r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>/</w:t>
        </w:r>
        <w:proofErr w:type="spellStart"/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Iu</w:t>
        </w:r>
        <w:proofErr w:type="spellEnd"/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>97</w:t>
        </w:r>
        <w:proofErr w:type="spellStart"/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uungOIgt</w:t>
        </w:r>
        <w:proofErr w:type="spellEnd"/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>9</w:t>
        </w:r>
        <w:r w:rsidRPr="00312DB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w</w:t>
        </w:r>
        <w:r w:rsidRPr="00602A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ru-RU"/>
          </w:rPr>
          <w:t xml:space="preserve"> </w:t>
        </w:r>
      </w:hyperlink>
    </w:p>
    <w:p w:rsidR="00312DB5" w:rsidRPr="00602A44" w:rsidRDefault="00312DB5" w:rsidP="009E3B4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2DB5" w:rsidRPr="00602A44" w:rsidRDefault="00312DB5" w:rsidP="009E3B4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5374D" w:rsidRDefault="00C5374D" w:rsidP="00602A44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C5374D" w:rsidRDefault="00C5374D" w:rsidP="00602A44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3B41" w:rsidRPr="00EB0E4F" w:rsidRDefault="009E12F6" w:rsidP="00602A44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Тема</w:t>
      </w:r>
      <w:r w:rsidR="009E3B41" w:rsidRPr="00EB0E4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 Дидактическая игра: «Радуга чисел»</w:t>
      </w:r>
    </w:p>
    <w:p w:rsidR="009E12F6" w:rsidRPr="00EB0E4F" w:rsidRDefault="009E12F6" w:rsidP="00602A44">
      <w:pPr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Возрастная группа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5-7 лет</w:t>
      </w:r>
    </w:p>
    <w:p w:rsidR="009E12F6" w:rsidRPr="00EB0E4F" w:rsidRDefault="009E12F6" w:rsidP="00602A44">
      <w:p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Цель:</w:t>
      </w:r>
      <w:r w:rsidRPr="00EB0E4F">
        <w:rPr>
          <w:color w:val="000000" w:themeColor="text1"/>
          <w:lang w:val="ru-RU"/>
        </w:rPr>
        <w:t xml:space="preserve"> 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Создание условий, по </w:t>
      </w:r>
      <w:r w:rsidR="00E032C2"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развитию предпосылок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одаренности детей и условий</w:t>
      </w:r>
      <w:r w:rsidR="00E032C2"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которых ребёнок становится самостоятельным субъектом поисковой деятельности.</w:t>
      </w:r>
    </w:p>
    <w:p w:rsidR="009E12F6" w:rsidRPr="00EB0E4F" w:rsidRDefault="009E12F6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proofErr w:type="spellEnd"/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9E12F6" w:rsidRPr="00EB0E4F" w:rsidRDefault="009E12F6" w:rsidP="009E12F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Закрепить у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детей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знания цветов и чисел. Закрепить представление детей о получении нового цвета, оттенка (оранжевого, фиолетового, зелёного, голубого…) путём умения складывать и вычитать числа в пределах 10.</w:t>
      </w:r>
    </w:p>
    <w:p w:rsidR="009E12F6" w:rsidRPr="00EB0E4F" w:rsidRDefault="009E12F6" w:rsidP="009E12F6">
      <w:pPr>
        <w:pStyle w:val="a3"/>
        <w:numPr>
          <w:ilvl w:val="0"/>
          <w:numId w:val="2"/>
        </w:num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ru-RU" w:eastAsia="ru-RU"/>
        </w:rPr>
      </w:pPr>
      <w:r w:rsidRPr="00EB0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Развивать мышление, внимание и логику; связную речь, воображение,</w:t>
      </w:r>
      <w:r w:rsidRPr="00EB0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B0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моторику рук.</w:t>
      </w:r>
    </w:p>
    <w:p w:rsidR="009E12F6" w:rsidRPr="00EB0E4F" w:rsidRDefault="009E12F6" w:rsidP="009E12F6">
      <w:pPr>
        <w:pStyle w:val="a3"/>
        <w:numPr>
          <w:ilvl w:val="0"/>
          <w:numId w:val="2"/>
        </w:numPr>
        <w:shd w:val="clear" w:color="auto" w:fill="FFFFFF"/>
        <w:spacing w:after="0" w:line="242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Воспитывать усидчивость, умение выполнять словесную инструкцию воспитателя.</w:t>
      </w:r>
    </w:p>
    <w:p w:rsidR="009E12F6" w:rsidRPr="00EB0E4F" w:rsidRDefault="009E12F6" w:rsidP="009E12F6">
      <w:pPr>
        <w:shd w:val="clear" w:color="auto" w:fill="FFFFFF"/>
        <w:spacing w:after="0" w:line="242" w:lineRule="atLeas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12F6" w:rsidRPr="00EB0E4F" w:rsidRDefault="009E12F6" w:rsidP="009E12F6">
      <w:pPr>
        <w:shd w:val="clear" w:color="auto" w:fill="FFFFFF"/>
        <w:spacing w:after="0" w:line="242" w:lineRule="atLeas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Игра проводится индивидуально, либо с подгруппой детей</w:t>
      </w:r>
      <w:r w:rsidR="00E032C2"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 с подгруппой, то фиксируется время прохождения игры каждой группой)</w:t>
      </w:r>
    </w:p>
    <w:p w:rsidR="00D63FB9" w:rsidRDefault="009E12F6" w:rsidP="009E12F6">
      <w:pPr>
        <w:shd w:val="clear" w:color="auto" w:fill="FFFFFF"/>
        <w:spacing w:after="0" w:line="242" w:lineRule="atLeas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Оборудование: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магниты (фишки), магнитное поле</w:t>
      </w:r>
      <w:r w:rsidR="00D63FB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E12F6" w:rsidRPr="00EB0E4F" w:rsidRDefault="00D63FB9" w:rsidP="009E12F6">
      <w:pPr>
        <w:shd w:val="clear" w:color="auto" w:fill="FFFFFF"/>
        <w:spacing w:after="0" w:line="242" w:lineRule="atLeas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63FB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( настольный вариант)</w:t>
      </w:r>
    </w:p>
    <w:p w:rsidR="00E032C2" w:rsidRPr="00EB0E4F" w:rsidRDefault="00E032C2" w:rsidP="009E12F6">
      <w:pPr>
        <w:shd w:val="clear" w:color="auto" w:fill="FFFFFF"/>
        <w:spacing w:after="0" w:line="242" w:lineRule="atLeas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Мотивация: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Ребята, вы знаете игры с цифрами? …. У меня есть интересная игра, где цифры имеют свой цвет.</w:t>
      </w:r>
    </w:p>
    <w:p w:rsidR="009E12F6" w:rsidRPr="00EB0E4F" w:rsidRDefault="009E12F6" w:rsidP="009E12F6">
      <w:pPr>
        <w:shd w:val="clear" w:color="auto" w:fill="FFFFFF"/>
        <w:spacing w:after="0" w:line="242" w:lineRule="atLeast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Игровые</w:t>
      </w:r>
      <w:proofErr w:type="spellEnd"/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</w:t>
      </w:r>
      <w:proofErr w:type="spellEnd"/>
      <w:r w:rsidRPr="00EB0E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9E12F6" w:rsidRPr="00EB0E4F" w:rsidRDefault="009E12F6" w:rsidP="009E12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Ребенку предоставляется расставить фишки на поле по цвету, соответствующему числу. 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(1 – </w:t>
      </w:r>
      <w:proofErr w:type="spellStart"/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>красная</w:t>
      </w:r>
      <w:proofErr w:type="spellEnd"/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>фишка</w:t>
      </w:r>
      <w:proofErr w:type="spellEnd"/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>, 2 – желтая, 3 – синяя, 4 – зеленая, 5 – белая)</w:t>
      </w:r>
    </w:p>
    <w:p w:rsidR="009E12F6" w:rsidRPr="00EB0E4F" w:rsidRDefault="009E12F6" w:rsidP="009E12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ребенок справляется с первым заданием, ему предоставляется усложнение: расставить две фишки в одну ячейку по цвету, соответствующему числу (1 – красная фишка, 2 – желтая, 3 – синяя, 4 – зеленая, 5 – белая)</w:t>
      </w:r>
    </w:p>
    <w:p w:rsidR="009E12F6" w:rsidRPr="00EB0E4F" w:rsidRDefault="009E12F6" w:rsidP="009E12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ребенок справляется с первыми двумя заданиями, ему предоставляется поле, где нужно выполнить сложение чисел. Ответ будет верным, если он догадается, какого цвета фишку нужно поставить. 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Пример: нужно при сложении смешать цвета, которые показывают числа. (1+2 (</w:t>
      </w:r>
      <w:proofErr w:type="gramStart"/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красная</w:t>
      </w:r>
      <w:proofErr w:type="gramEnd"/>
      <w:r w:rsidRPr="00EB0E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+ желтая = оранжевая фишка)).</w:t>
      </w:r>
    </w:p>
    <w:p w:rsidR="009E12F6" w:rsidRPr="00EB0E4F" w:rsidRDefault="009E12F6" w:rsidP="009E12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ребенок справляется третьим заданиями, ему предоставляется поле, где нужно выполнить вычитание чисел. Ответ будет верным, если он догадается, какого цвета фишку нужно поставить. Пример: нужно </w:t>
      </w:r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при вычитании убрать цвет, из которого он состоит</w:t>
      </w:r>
      <w:proofErr w:type="gramStart"/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proofErr w:type="gramStart"/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>ранжевый</w:t>
      </w:r>
      <w:proofErr w:type="spellEnd"/>
      <w:r w:rsidRPr="00EB0E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 = красная фишка)</w:t>
      </w:r>
    </w:p>
    <w:p w:rsidR="009E12F6" w:rsidRPr="00C5374D" w:rsidRDefault="009E12F6" w:rsidP="009E12F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ребенок затрудняется или сомневается при выполнении 3 и 4 заданий, то воспитатель напоминает ему какой цвет можно получить, если сложить два цвета </w:t>
      </w:r>
      <w:proofErr w:type="gramStart"/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proofErr w:type="gramEnd"/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наоборот, из каких цветов состоит определенный цвет.</w:t>
      </w:r>
    </w:p>
    <w:p w:rsidR="009E12F6" w:rsidRPr="002D64BE" w:rsidRDefault="009E12F6" w:rsidP="009E12F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Третье и четвертые задания, ребенок отвечает более крупными фишками, чем первые два задания.</w:t>
      </w:r>
    </w:p>
    <w:p w:rsidR="009E12F6" w:rsidRPr="002D64BE" w:rsidRDefault="009E12F6" w:rsidP="009E12F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Правила: </w:t>
      </w: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Задание 1-  на каждой цифре, должна стоять соответствующая по цвету фишка.</w:t>
      </w:r>
    </w:p>
    <w:p w:rsidR="009E12F6" w:rsidRPr="002D64BE" w:rsidRDefault="009E12F6" w:rsidP="009E12F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Задание 2-</w:t>
      </w:r>
      <w:r w:rsidR="00E032C2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найти правильную ячейку и правильную пару цветных фишек.</w:t>
      </w:r>
    </w:p>
    <w:p w:rsidR="00E032C2" w:rsidRPr="002D64BE" w:rsidRDefault="00E032C2" w:rsidP="009E12F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Задание 3</w:t>
      </w:r>
      <w:r w:rsidR="004A299B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,4</w:t>
      </w: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="004A299B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сделать правильно вычисление и назвать получившийся цвет.</w:t>
      </w:r>
    </w:p>
    <w:p w:rsidR="004A299B" w:rsidRDefault="004A299B" w:rsidP="009E12F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игре на магнитном поле, игрок или игроки, выполняют задания за отведенное время. Затем проверяется педагогом или назначенным «одаренным» ребенком. </w:t>
      </w:r>
    </w:p>
    <w:p w:rsidR="00DA0FA5" w:rsidRPr="002D64BE" w:rsidRDefault="00DA0FA5" w:rsidP="009E12F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окончании игры победитель, победившая группа детей, награждается любым, на усмотрение педагога призо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смайлики, медальки…</w:t>
      </w:r>
    </w:p>
    <w:p w:rsidR="009E12F6" w:rsidRDefault="009E12F6" w:rsidP="00DA0FA5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Итог: Ребенок</w:t>
      </w:r>
      <w:r w:rsidR="00DA0FA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DA0FA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( </w:t>
      </w:r>
      <w:proofErr w:type="gramEnd"/>
      <w:r w:rsidR="00DA0FA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группа детей)</w:t>
      </w:r>
      <w:r w:rsidRPr="002D64B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самостоятельно преодолевает трудности, путем логического мышления и знаний.</w:t>
      </w:r>
    </w:p>
    <w:p w:rsidR="00C5374D" w:rsidRPr="002D64BE" w:rsidRDefault="00C5374D" w:rsidP="00DA0FA5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624135" cy="1968101"/>
            <wp:effectExtent l="0" t="323850" r="0" b="317899"/>
            <wp:docPr id="1" name="Рисунок 2" descr="C:\Users\Administrator\Desktop\Дидактические игры\20220908_1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Дидактические игры\20220908_174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312" cy="196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688058" cy="2016044"/>
            <wp:effectExtent l="0" t="342900" r="0" b="308056"/>
            <wp:docPr id="5" name="Рисунок 3" descr="C:\Users\Administrator\Desktop\Дидактические игры\20220908_17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Дидактические игры\20220908_173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254" cy="201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AC" w:rsidRPr="00602A44" w:rsidRDefault="007928AC" w:rsidP="007A733C">
      <w:pPr>
        <w:rPr>
          <w:rFonts w:ascii="Times New Roman" w:hAnsi="Times New Roman" w:cs="Times New Roman"/>
          <w:b/>
          <w:sz w:val="28"/>
          <w:lang w:val="ru-RU"/>
        </w:rPr>
      </w:pPr>
    </w:p>
    <w:p w:rsidR="00C5374D" w:rsidRDefault="00C5374D" w:rsidP="00602A44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A6850" w:rsidRPr="002D64BE" w:rsidRDefault="00DA6850" w:rsidP="00602A44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Компьютерный вариант игры «Радуга чисел»….</w:t>
      </w:r>
    </w:p>
    <w:p w:rsidR="00DA6850" w:rsidRPr="002D64BE" w:rsidRDefault="00DA6850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Дополнительные задачи: </w:t>
      </w:r>
    </w:p>
    <w:p w:rsidR="00DA6850" w:rsidRPr="002D64BE" w:rsidRDefault="00DA6850" w:rsidP="00602A44">
      <w:pPr>
        <w:ind w:left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lang w:val="ru-RU"/>
        </w:rPr>
        <w:t>1. Развивать пространственную ориентацию на экране</w:t>
      </w:r>
    </w:p>
    <w:p w:rsidR="00DA6850" w:rsidRPr="002D64BE" w:rsidRDefault="00DA6850" w:rsidP="00602A44">
      <w:pPr>
        <w:ind w:left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lang w:val="ru-RU"/>
        </w:rPr>
        <w:t>2. Уметь владеть компьютерной мышкой.</w:t>
      </w:r>
    </w:p>
    <w:p w:rsidR="00DA6850" w:rsidRPr="002D64BE" w:rsidRDefault="00DA6850" w:rsidP="00602A44">
      <w:pPr>
        <w:ind w:left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lang w:val="ru-RU"/>
        </w:rPr>
        <w:t>3. Воспитывать целеустремленность.</w:t>
      </w:r>
    </w:p>
    <w:p w:rsidR="004A299B" w:rsidRPr="002D64BE" w:rsidRDefault="004A299B" w:rsidP="00602A44">
      <w:pPr>
        <w:ind w:left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Правила</w:t>
      </w:r>
      <w:r w:rsidRPr="002D64BE">
        <w:rPr>
          <w:rFonts w:ascii="Times New Roman" w:hAnsi="Times New Roman" w:cs="Times New Roman"/>
          <w:color w:val="000000" w:themeColor="text1"/>
          <w:sz w:val="28"/>
          <w:lang w:val="ru-RU"/>
        </w:rPr>
        <w:t>:</w:t>
      </w:r>
      <w:r w:rsidR="00DA6850" w:rsidRPr="002D64B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Игрок выполняет задания в определенный отрезок времени, есть таймер. </w:t>
      </w:r>
      <w:r w:rsidRPr="002D64BE">
        <w:rPr>
          <w:rFonts w:ascii="Times New Roman" w:hAnsi="Times New Roman" w:cs="Times New Roman"/>
          <w:color w:val="000000" w:themeColor="text1"/>
          <w:sz w:val="28"/>
          <w:lang w:val="ru-RU"/>
        </w:rPr>
        <w:t>Если ребенок не успевает за отведенное время, звучит сигнал об окончании времени.</w:t>
      </w:r>
    </w:p>
    <w:p w:rsidR="007928AC" w:rsidRPr="00602A44" w:rsidRDefault="00602A44" w:rsidP="00C5374D">
      <w:pPr>
        <w:ind w:left="0"/>
        <w:jc w:val="center"/>
        <w:rPr>
          <w:rFonts w:ascii="Times New Roman" w:hAnsi="Times New Roman" w:cs="Times New Roman"/>
          <w:sz w:val="28"/>
          <w:lang w:val="ru-RU"/>
        </w:rPr>
      </w:pPr>
      <w:r w:rsidRPr="00312DB5"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>
            <wp:extent cx="1666875" cy="1590675"/>
            <wp:effectExtent l="19050" t="0" r="9525" b="0"/>
            <wp:docPr id="3" name="Рисунок 1" descr="C:\Users\Administrator\Desktop\Дидактические игры\IMG_20220615_WA0004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Desktop\Дидактические игры\IMG_20220615_WA0004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64BE" w:rsidRPr="002D64BE"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266950" cy="1466850"/>
            <wp:effectExtent l="19050" t="0" r="0" b="0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6" cy="146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64BE" w:rsidRP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 w:rsidRPr="00D63FB9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Игру</w:t>
      </w:r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« Радуга чисел» можно предложить детям в индивидуальной работе по ФЭМП, закрепляя умение  определять цифры, по образцу,</w:t>
      </w:r>
      <w:r w:rsidR="00DA0FA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умение делать различные вычислительные операции,</w:t>
      </w:r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так и по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изодеятельности</w:t>
      </w:r>
      <w:proofErr w:type="spellEnd"/>
      <w:r w:rsidR="00DA0FA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определение цвета и смешение цветов. </w:t>
      </w: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63FB9" w:rsidRDefault="00D63FB9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C5374D" w:rsidRDefault="00C5374D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DA6850" w:rsidRPr="002D64BE" w:rsidRDefault="00DA6850" w:rsidP="00602A44">
      <w:pPr>
        <w:ind w:left="0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Дидактическая игра «Енот в космосе»</w:t>
      </w:r>
      <w:r w:rsidR="00D7344B"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proofErr w:type="gramStart"/>
      <w:r w:rsidR="00D7344B"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( </w:t>
      </w:r>
      <w:proofErr w:type="gramEnd"/>
      <w:r w:rsidR="00D7344B"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компьютерная)</w:t>
      </w:r>
    </w:p>
    <w:p w:rsidR="00DA6850" w:rsidRPr="002D64BE" w:rsidRDefault="00DA6850" w:rsidP="00602A44">
      <w:pPr>
        <w:ind w:left="0"/>
        <w:rPr>
          <w:rFonts w:ascii="Times New Roman" w:hAnsi="Times New Roman" w:cs="Times New Roman"/>
          <w:i/>
          <w:color w:val="000000" w:themeColor="text1"/>
          <w:sz w:val="28"/>
          <w:lang w:val="ru-RU"/>
        </w:rPr>
      </w:pPr>
    </w:p>
    <w:p w:rsidR="00DA6850" w:rsidRPr="002D64BE" w:rsidRDefault="00DA6850" w:rsidP="00602A44">
      <w:pPr>
        <w:ind w:left="0"/>
        <w:contextualSpacing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С</w:t>
      </w:r>
      <w:r w:rsidRPr="002D64BE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ведения об авторе (авторах):</w:t>
      </w:r>
    </w:p>
    <w:p w:rsidR="00DA6850" w:rsidRPr="002D64BE" w:rsidRDefault="00DA6850" w:rsidP="00602A44">
      <w:pPr>
        <w:tabs>
          <w:tab w:val="left" w:pos="1620"/>
        </w:tabs>
        <w:ind w:left="0"/>
        <w:contextualSpacing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</w:pPr>
      <w:r w:rsidRPr="002D64BE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ab/>
      </w:r>
    </w:p>
    <w:p w:rsidR="00DA6850" w:rsidRPr="002D64BE" w:rsidRDefault="00D7344B" w:rsidP="00602A44">
      <w:pPr>
        <w:ind w:left="0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proofErr w:type="spellStart"/>
      <w:r w:rsidRPr="002D64BE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Ожинкова</w:t>
      </w:r>
      <w:proofErr w:type="spellEnd"/>
      <w:r w:rsidRPr="002D64BE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Любовь Ивановна</w:t>
      </w:r>
      <w:r w:rsidR="00DA6850" w:rsidRPr="002D64BE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 - воспитатель старшей  группы №14, первая квалификационная категория</w:t>
      </w:r>
    </w:p>
    <w:p w:rsidR="00DA6850" w:rsidRPr="002D64BE" w:rsidRDefault="00DA6850" w:rsidP="00602A44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2D64BE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Группа студентов БПОУ «Омский государственный колледж </w:t>
      </w:r>
      <w:r w:rsidR="007E4771" w:rsidRPr="002D64BE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Pr="002D64BE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>управления и профессиональных технологий</w:t>
      </w:r>
      <w:r w:rsidRPr="002D64B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.</w:t>
      </w:r>
    </w:p>
    <w:p w:rsidR="00DA6850" w:rsidRPr="002D64BE" w:rsidRDefault="00DA6850" w:rsidP="00602A44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2D64BE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ru-RU" w:eastAsia="ru-RU"/>
        </w:rPr>
        <w:t xml:space="preserve"> Руководитель</w:t>
      </w:r>
      <w:r w:rsidRPr="002D64B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- Полунина Анастасия Александровна.</w:t>
      </w:r>
    </w:p>
    <w:p w:rsidR="00DA6850" w:rsidRPr="002D64BE" w:rsidRDefault="007E4771" w:rsidP="00602A44">
      <w:pPr>
        <w:ind w:left="0"/>
        <w:contextualSpacing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2D64B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Титова </w:t>
      </w:r>
      <w:proofErr w:type="spellStart"/>
      <w:r w:rsidRPr="002D64B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Карина</w:t>
      </w:r>
      <w:proofErr w:type="spellEnd"/>
    </w:p>
    <w:p w:rsidR="002D64BE" w:rsidRPr="002D64BE" w:rsidRDefault="007E4771" w:rsidP="00602A44">
      <w:pPr>
        <w:ind w:left="0"/>
        <w:contextualSpacing/>
        <w:rPr>
          <w:rFonts w:ascii="Times New Roman" w:hAnsi="Times New Roman" w:cs="Times New Roman"/>
          <w:color w:val="000000" w:themeColor="text1"/>
          <w:sz w:val="28"/>
          <w:lang w:val="ru-RU"/>
        </w:rPr>
      </w:pPr>
      <w:proofErr w:type="spellStart"/>
      <w:r w:rsidRPr="002D64B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Белоножко</w:t>
      </w:r>
      <w:proofErr w:type="spellEnd"/>
      <w:r w:rsidRPr="002D64B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2D64B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Ирина</w:t>
      </w:r>
      <w:proofErr w:type="spellEnd"/>
    </w:p>
    <w:p w:rsidR="0031740D" w:rsidRPr="002D64BE" w:rsidRDefault="002D64BE" w:rsidP="002D64BE">
      <w:pPr>
        <w:ind w:left="0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38325" cy="2160270"/>
            <wp:effectExtent l="171450" t="133350" r="371475" b="297180"/>
            <wp:docPr id="11" name="Рисунок 3" descr="C:\Users\ska\Downloads\IMG_20220908_0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\Downloads\IMG_20220908_09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75" cy="2168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40D" w:rsidRDefault="0031740D" w:rsidP="007E4771">
      <w:pPr>
        <w:rPr>
          <w:rFonts w:ascii="Times New Roman" w:hAnsi="Times New Roman" w:cs="Times New Roman"/>
          <w:b/>
          <w:sz w:val="28"/>
          <w:szCs w:val="28"/>
        </w:rPr>
      </w:pPr>
    </w:p>
    <w:p w:rsidR="0031740D" w:rsidRPr="00602A44" w:rsidRDefault="00312DB5" w:rsidP="007E477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A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Ссылка на игру: </w:t>
      </w:r>
      <w:hyperlink r:id="rId14" w:history="1">
        <w:r w:rsidRPr="00312DB5">
          <w:rPr>
            <w:rStyle w:val="a8"/>
            <w:rFonts w:ascii="Times New Roman" w:hAnsi="Times New Roman" w:cs="Times New Roman"/>
            <w:b/>
            <w:sz w:val="28"/>
            <w:szCs w:val="28"/>
          </w:rPr>
          <w:t>https</w:t>
        </w:r>
        <w:r w:rsidRPr="00602A44">
          <w:rPr>
            <w:rStyle w:val="a8"/>
            <w:rFonts w:ascii="Times New Roman" w:hAnsi="Times New Roman" w:cs="Times New Roman"/>
            <w:b/>
            <w:sz w:val="28"/>
            <w:szCs w:val="28"/>
            <w:lang w:val="ru-RU"/>
          </w:rPr>
          <w:t>://</w:t>
        </w:r>
        <w:r w:rsidRPr="00312DB5">
          <w:rPr>
            <w:rStyle w:val="a8"/>
            <w:rFonts w:ascii="Times New Roman" w:hAnsi="Times New Roman" w:cs="Times New Roman"/>
            <w:b/>
            <w:sz w:val="28"/>
            <w:szCs w:val="28"/>
          </w:rPr>
          <w:t>disk</w:t>
        </w:r>
        <w:r w:rsidRPr="00602A44">
          <w:rPr>
            <w:rStyle w:val="a8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proofErr w:type="spellStart"/>
        <w:r w:rsidRPr="00312DB5">
          <w:rPr>
            <w:rStyle w:val="a8"/>
            <w:rFonts w:ascii="Times New Roman" w:hAnsi="Times New Roman" w:cs="Times New Roman"/>
            <w:b/>
            <w:sz w:val="28"/>
            <w:szCs w:val="28"/>
          </w:rPr>
          <w:t>yandex</w:t>
        </w:r>
        <w:proofErr w:type="spellEnd"/>
        <w:r w:rsidRPr="00602A44">
          <w:rPr>
            <w:rStyle w:val="a8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proofErr w:type="spellStart"/>
        <w:r w:rsidRPr="00312DB5">
          <w:rPr>
            <w:rStyle w:val="a8"/>
            <w:rFonts w:ascii="Times New Roman" w:hAnsi="Times New Roman" w:cs="Times New Roman"/>
            <w:b/>
            <w:sz w:val="28"/>
            <w:szCs w:val="28"/>
          </w:rPr>
          <w:t>ru</w:t>
        </w:r>
        <w:proofErr w:type="spellEnd"/>
        <w:r w:rsidRPr="00602A44">
          <w:rPr>
            <w:rStyle w:val="a8"/>
            <w:rFonts w:ascii="Times New Roman" w:hAnsi="Times New Roman" w:cs="Times New Roman"/>
            <w:b/>
            <w:sz w:val="28"/>
            <w:szCs w:val="28"/>
            <w:lang w:val="ru-RU"/>
          </w:rPr>
          <w:t>/</w:t>
        </w:r>
        <w:r w:rsidRPr="00312DB5">
          <w:rPr>
            <w:rStyle w:val="a8"/>
            <w:rFonts w:ascii="Times New Roman" w:hAnsi="Times New Roman" w:cs="Times New Roman"/>
            <w:b/>
            <w:sz w:val="28"/>
            <w:szCs w:val="28"/>
          </w:rPr>
          <w:t>d</w:t>
        </w:r>
        <w:r w:rsidRPr="00602A44">
          <w:rPr>
            <w:rStyle w:val="a8"/>
            <w:rFonts w:ascii="Times New Roman" w:hAnsi="Times New Roman" w:cs="Times New Roman"/>
            <w:b/>
            <w:sz w:val="28"/>
            <w:szCs w:val="28"/>
            <w:lang w:val="ru-RU"/>
          </w:rPr>
          <w:t>/</w:t>
        </w:r>
        <w:proofErr w:type="spellStart"/>
        <w:r w:rsidRPr="00312DB5">
          <w:rPr>
            <w:rStyle w:val="a8"/>
            <w:rFonts w:ascii="Times New Roman" w:hAnsi="Times New Roman" w:cs="Times New Roman"/>
            <w:b/>
            <w:sz w:val="28"/>
            <w:szCs w:val="28"/>
          </w:rPr>
          <w:t>ZdAfVySyBRNU</w:t>
        </w:r>
        <w:proofErr w:type="spellEnd"/>
        <w:r w:rsidRPr="00602A44">
          <w:rPr>
            <w:rStyle w:val="a8"/>
            <w:rFonts w:ascii="Times New Roman" w:hAnsi="Times New Roman" w:cs="Times New Roman"/>
            <w:b/>
            <w:sz w:val="28"/>
            <w:szCs w:val="28"/>
            <w:lang w:val="ru-RU"/>
          </w:rPr>
          <w:t>-</w:t>
        </w:r>
        <w:r w:rsidRPr="00312DB5">
          <w:rPr>
            <w:rStyle w:val="a8"/>
            <w:rFonts w:ascii="Times New Roman" w:hAnsi="Times New Roman" w:cs="Times New Roman"/>
            <w:b/>
            <w:sz w:val="28"/>
            <w:szCs w:val="28"/>
          </w:rPr>
          <w:t>Q</w:t>
        </w:r>
      </w:hyperlink>
    </w:p>
    <w:p w:rsidR="00D41F10" w:rsidRPr="00602A44" w:rsidRDefault="00D41F10" w:rsidP="00602A44">
      <w:pPr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4771" w:rsidRPr="002D64BE" w:rsidRDefault="007E4771" w:rsidP="00602A44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Возрастная группа</w:t>
      </w:r>
      <w:r w:rsidRPr="002D64BE">
        <w:rPr>
          <w:rFonts w:ascii="Times New Roman" w:hAnsi="Times New Roman" w:cs="Times New Roman"/>
          <w:color w:val="auto"/>
          <w:sz w:val="28"/>
          <w:szCs w:val="28"/>
          <w:lang w:val="ru-RU"/>
        </w:rPr>
        <w:t>: 5-7 лет</w:t>
      </w:r>
    </w:p>
    <w:p w:rsidR="007E4771" w:rsidRPr="002D64BE" w:rsidRDefault="007E4771" w:rsidP="00602A44">
      <w:pPr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Цель:</w:t>
      </w:r>
      <w:r w:rsidR="0031740D" w:rsidRPr="002D64B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31740D" w:rsidRPr="002D64B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Создание условий для </w:t>
      </w:r>
      <w:r w:rsidRPr="002D64BE">
        <w:rPr>
          <w:color w:val="auto"/>
          <w:lang w:val="ru-RU"/>
        </w:rPr>
        <w:t xml:space="preserve"> </w:t>
      </w:r>
      <w:r w:rsidR="0031740D" w:rsidRPr="002D64BE">
        <w:rPr>
          <w:rFonts w:ascii="Times New Roman" w:hAnsi="Times New Roman" w:cs="Times New Roman"/>
          <w:color w:val="auto"/>
          <w:sz w:val="28"/>
          <w:szCs w:val="28"/>
          <w:lang w:val="ru-RU"/>
        </w:rPr>
        <w:t>формирования представлений о солнечной системе</w:t>
      </w:r>
    </w:p>
    <w:p w:rsidR="007E4771" w:rsidRPr="002D64BE" w:rsidRDefault="007E4771" w:rsidP="00602A44">
      <w:pPr>
        <w:ind w:left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Задачи:</w:t>
      </w:r>
    </w:p>
    <w:p w:rsidR="007E4771" w:rsidRPr="002D64BE" w:rsidRDefault="0031740D" w:rsidP="00602A44">
      <w:pPr>
        <w:pStyle w:val="a3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</w:pPr>
      <w:r w:rsidRPr="002D64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1.Закрепить представление о космосе и планетах солнечной системы</w:t>
      </w:r>
      <w:r w:rsidR="00D7344B" w:rsidRPr="002D64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;</w:t>
      </w:r>
    </w:p>
    <w:p w:rsidR="0031740D" w:rsidRPr="002D64BE" w:rsidRDefault="0031740D" w:rsidP="00602A44">
      <w:pPr>
        <w:pStyle w:val="a3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</w:pPr>
      <w:r w:rsidRPr="002D64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2.Развитать умение воспринимать информацию на слух и применять ее при выполнении заданий; применять навыки порядкового счета и сопоставлять букву - цифре, пользоваться компьютерной мышкой</w:t>
      </w:r>
      <w:r w:rsidR="00D7344B" w:rsidRPr="002D64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;</w:t>
      </w:r>
    </w:p>
    <w:p w:rsidR="0031740D" w:rsidRPr="002D64BE" w:rsidRDefault="0031740D" w:rsidP="00602A44">
      <w:pPr>
        <w:pStyle w:val="a3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lastRenderedPageBreak/>
        <w:t>3.Воспитывать усидчивость, умение работать в команде, слушать мнение других.</w:t>
      </w:r>
    </w:p>
    <w:p w:rsidR="007E4771" w:rsidRPr="002D64BE" w:rsidRDefault="007E4771" w:rsidP="00602A44">
      <w:pPr>
        <w:shd w:val="clear" w:color="auto" w:fill="FFFFFF"/>
        <w:spacing w:after="0" w:line="242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1740D" w:rsidRPr="002D64BE" w:rsidRDefault="001F1F48" w:rsidP="002D64BE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Форма проведения:</w:t>
      </w: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E4771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Игра </w:t>
      </w:r>
      <w:r w:rsidR="0031740D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может проводиться </w:t>
      </w:r>
      <w:r w:rsidR="007E4771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подгруппой детей</w:t>
      </w:r>
      <w:r w:rsidR="0031740D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где выявляется победитель или как  викторина</w:t>
      </w: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1740D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командами.</w:t>
      </w:r>
    </w:p>
    <w:p w:rsidR="001F1F48" w:rsidRPr="00C5374D" w:rsidRDefault="007E4771" w:rsidP="002D64BE">
      <w:pPr>
        <w:spacing w:after="0" w:line="240" w:lineRule="auto"/>
        <w:ind w:left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C5374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Оборудование:</w:t>
      </w:r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F1F48" w:rsidRPr="00C5374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ПК или другой цифровой ресурс, имеющий достаточный размер монитора, </w:t>
      </w:r>
      <w:proofErr w:type="gramStart"/>
      <w:r w:rsidR="001F1F48" w:rsidRPr="00C5374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ПО</w:t>
      </w:r>
      <w:proofErr w:type="gramEnd"/>
    </w:p>
    <w:p w:rsidR="007E4771" w:rsidRPr="00C5374D" w:rsidRDefault="007E4771" w:rsidP="002D64BE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E4771" w:rsidRPr="00C5374D" w:rsidRDefault="007E4771" w:rsidP="002D64BE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5374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Мотивация:</w:t>
      </w:r>
      <w:r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7344B"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Ребята, вы </w:t>
      </w:r>
      <w:proofErr w:type="gramStart"/>
      <w:r w:rsidR="00D7344B"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знаете</w:t>
      </w:r>
      <w:proofErr w:type="gramEnd"/>
      <w:r w:rsidR="00D7344B" w:rsidRPr="00C537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какие животные уже были в космосе?</w:t>
      </w:r>
    </w:p>
    <w:p w:rsidR="00D7344B" w:rsidRPr="002D64BE" w:rsidRDefault="00D7344B" w:rsidP="002D64BE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 меня есть увлекательная игра, в которой в космос отправляется Енот. </w:t>
      </w:r>
      <w:proofErr w:type="spellStart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>Игра</w:t>
      </w:r>
      <w:proofErr w:type="spellEnd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>называется</w:t>
      </w:r>
      <w:proofErr w:type="spellEnd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>Енот</w:t>
      </w:r>
      <w:proofErr w:type="spellEnd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космосе»</w:t>
      </w:r>
    </w:p>
    <w:p w:rsidR="001F1F48" w:rsidRPr="002D64BE" w:rsidRDefault="001F1F48" w:rsidP="002D64BE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4771" w:rsidRPr="002D64BE" w:rsidRDefault="007E4771" w:rsidP="002D64BE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Игровые действия:</w:t>
      </w:r>
    </w:p>
    <w:p w:rsidR="00D7344B" w:rsidRPr="002D64BE" w:rsidRDefault="00D7344B" w:rsidP="002D64B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Выбрать планету, выслушать  информацию о планете</w:t>
      </w:r>
    </w:p>
    <w:p w:rsidR="00D7344B" w:rsidRPr="002D64BE" w:rsidRDefault="00D7344B" w:rsidP="002D64B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>Ответить</w:t>
      </w:r>
      <w:proofErr w:type="spellEnd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spellEnd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>вопросы</w:t>
      </w:r>
      <w:proofErr w:type="spellEnd"/>
    </w:p>
    <w:p w:rsidR="00D7344B" w:rsidRPr="002D64BE" w:rsidRDefault="00D7344B" w:rsidP="002D64BE">
      <w:p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344B" w:rsidRPr="002D64BE" w:rsidRDefault="007E4771" w:rsidP="002D64BE">
      <w:p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64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Правила:</w:t>
      </w:r>
      <w:r w:rsidR="00D7344B" w:rsidRPr="002D6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7344B" w:rsidRPr="002D64BE" w:rsidRDefault="00D7344B" w:rsidP="002D64B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Внимательно слушать информацию и запоминать.</w:t>
      </w:r>
    </w:p>
    <w:p w:rsidR="00D7344B" w:rsidRPr="002D64BE" w:rsidRDefault="00D7344B" w:rsidP="002D64B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После прослушивания, отвечать на вопросы Енота.</w:t>
      </w:r>
    </w:p>
    <w:p w:rsidR="00E57F7D" w:rsidRPr="002D64BE" w:rsidRDefault="00D7344B" w:rsidP="002D64B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неправильном ответе  игрок возвращается на предыдущую планету.</w:t>
      </w:r>
    </w:p>
    <w:p w:rsidR="00DA0FA5" w:rsidRDefault="00E57F7D" w:rsidP="00602A44">
      <w:pPr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F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окончании игры</w:t>
      </w:r>
      <w:r w:rsidR="00DA0F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DA0F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DA0F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  </w:t>
      </w:r>
      <w:proofErr w:type="gramEnd"/>
      <w:r w:rsidRPr="00DA0F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посещение 4-х планет), нужно выполнить </w:t>
      </w:r>
    </w:p>
    <w:p w:rsidR="00D7344B" w:rsidRPr="00DA0FA5" w:rsidRDefault="00E57F7D" w:rsidP="00602A44">
      <w:pPr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F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блиц- задание.</w:t>
      </w:r>
    </w:p>
    <w:p w:rsidR="002D64BE" w:rsidRDefault="00D7344B" w:rsidP="00D41F10">
      <w:pPr>
        <w:pStyle w:val="a3"/>
        <w:ind w:left="0"/>
        <w:jc w:val="both"/>
        <w:rPr>
          <w:noProof/>
          <w:lang w:val="ru-RU" w:eastAsia="ru-RU"/>
        </w:rPr>
      </w:pPr>
      <w:r w:rsidRPr="00DA0F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2D64B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Итог игры</w:t>
      </w:r>
      <w:r w:rsidR="00E3269F" w:rsidRPr="002D64B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: </w:t>
      </w:r>
      <w:r w:rsidR="00E3269F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окончании  игры Енот говорит «Ты молодец</w:t>
      </w:r>
      <w:r w:rsidR="00540382" w:rsidRPr="002D64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!» зажглась новая звезда!»</w:t>
      </w:r>
      <w:r w:rsidR="00312DB5" w:rsidRPr="00602A44">
        <w:rPr>
          <w:noProof/>
          <w:lang w:val="ru-RU" w:eastAsia="ru-RU"/>
        </w:rPr>
        <w:t xml:space="preserve"> </w:t>
      </w:r>
    </w:p>
    <w:p w:rsidR="00617810" w:rsidRDefault="002D64BE" w:rsidP="00D63FB9">
      <w:pPr>
        <w:pStyle w:val="a3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2D64BE">
        <w:rPr>
          <w:noProof/>
          <w:lang w:val="ru-RU" w:eastAsia="ru-RU" w:bidi="ar-SA"/>
        </w:rPr>
        <w:drawing>
          <wp:inline distT="0" distB="0" distL="0" distR="0">
            <wp:extent cx="1771650" cy="1638300"/>
            <wp:effectExtent l="171450" t="133350" r="361950" b="304800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12DB5" w:rsidRPr="00312DB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95500" cy="1628775"/>
            <wp:effectExtent l="171450" t="133350" r="361950" b="314325"/>
            <wp:docPr id="8" name="Рисунок 7" descr="C:\Users\Я\Downloads\IMG_20220727_WA0008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Я\Downloads\IMG_20220727_WA0008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3FB9" w:rsidRDefault="00D63FB9" w:rsidP="00D63FB9">
      <w:pPr>
        <w:pStyle w:val="a3"/>
        <w:ind w:left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D63FB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Игру «Енот в космосе» можно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применить во время тематических недель</w:t>
      </w:r>
    </w:p>
    <w:p w:rsidR="00D63FB9" w:rsidRPr="00D63FB9" w:rsidRDefault="00D63FB9" w:rsidP="00D63FB9">
      <w:pPr>
        <w:pStyle w:val="a3"/>
        <w:ind w:left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( апрель месяц</w:t>
      </w:r>
      <w:r w:rsidR="00DA0FA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), </w:t>
      </w:r>
      <w:proofErr w:type="gramStart"/>
      <w:r w:rsidR="00DA0FA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на</w:t>
      </w:r>
      <w:proofErr w:type="gramEnd"/>
      <w:r w:rsidR="00DA0FA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ОД по ознакомлению с окружающим миром.</w:t>
      </w:r>
    </w:p>
    <w:sectPr w:rsidR="00D63FB9" w:rsidRPr="00D63FB9" w:rsidSect="005F7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F750C"/>
    <w:multiLevelType w:val="hybridMultilevel"/>
    <w:tmpl w:val="7A9A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F1F9D"/>
    <w:multiLevelType w:val="hybridMultilevel"/>
    <w:tmpl w:val="A3546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B684E"/>
    <w:multiLevelType w:val="hybridMultilevel"/>
    <w:tmpl w:val="D782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3F47D0"/>
    <w:multiLevelType w:val="hybridMultilevel"/>
    <w:tmpl w:val="5E5C888A"/>
    <w:lvl w:ilvl="0" w:tplc="BB9CD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66A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AE6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4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BC7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E3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AC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61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A0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3D3700F"/>
    <w:multiLevelType w:val="hybridMultilevel"/>
    <w:tmpl w:val="9A647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3493"/>
    <w:rsid w:val="000935AF"/>
    <w:rsid w:val="0014113E"/>
    <w:rsid w:val="001D206D"/>
    <w:rsid w:val="001F1F48"/>
    <w:rsid w:val="0025785F"/>
    <w:rsid w:val="002D64BE"/>
    <w:rsid w:val="00312DB5"/>
    <w:rsid w:val="0031740D"/>
    <w:rsid w:val="0045139D"/>
    <w:rsid w:val="004A299B"/>
    <w:rsid w:val="004C43B2"/>
    <w:rsid w:val="00500888"/>
    <w:rsid w:val="00525D52"/>
    <w:rsid w:val="00540382"/>
    <w:rsid w:val="00580026"/>
    <w:rsid w:val="005F7AF1"/>
    <w:rsid w:val="006027A0"/>
    <w:rsid w:val="00602A44"/>
    <w:rsid w:val="00617810"/>
    <w:rsid w:val="006D41ED"/>
    <w:rsid w:val="00762268"/>
    <w:rsid w:val="007928AC"/>
    <w:rsid w:val="007A733C"/>
    <w:rsid w:val="007E4771"/>
    <w:rsid w:val="008C3493"/>
    <w:rsid w:val="009C6356"/>
    <w:rsid w:val="009E12F6"/>
    <w:rsid w:val="009E3B41"/>
    <w:rsid w:val="00AF631C"/>
    <w:rsid w:val="00B63F07"/>
    <w:rsid w:val="00C5374D"/>
    <w:rsid w:val="00D41F10"/>
    <w:rsid w:val="00D63FB9"/>
    <w:rsid w:val="00D7344B"/>
    <w:rsid w:val="00DA0FA5"/>
    <w:rsid w:val="00DA6850"/>
    <w:rsid w:val="00E02556"/>
    <w:rsid w:val="00E032C2"/>
    <w:rsid w:val="00E05E00"/>
    <w:rsid w:val="00E3269F"/>
    <w:rsid w:val="00E57F7D"/>
    <w:rsid w:val="00EB0E4F"/>
    <w:rsid w:val="00EB3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A4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02A4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A4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A4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A44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2A44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A44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2A44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2A4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2A4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A44"/>
    <w:pPr>
      <w:ind w:left="720"/>
      <w:contextualSpacing/>
    </w:pPr>
  </w:style>
  <w:style w:type="paragraph" w:styleId="a4">
    <w:name w:val="Title"/>
    <w:next w:val="a"/>
    <w:link w:val="a5"/>
    <w:uiPriority w:val="10"/>
    <w:qFormat/>
    <w:rsid w:val="00602A4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602A44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a6">
    <w:name w:val="Balloon Text"/>
    <w:basedOn w:val="a"/>
    <w:link w:val="a7"/>
    <w:uiPriority w:val="99"/>
    <w:semiHidden/>
    <w:unhideWhenUsed/>
    <w:rsid w:val="0031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DB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12DB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2A44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02A44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02A44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02A44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02A44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02A44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02A44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02A44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02A44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602A44"/>
    <w:rPr>
      <w:b/>
      <w:bCs/>
      <w:smallCaps/>
      <w:color w:val="44546A" w:themeColor="text2"/>
      <w:spacing w:val="10"/>
      <w:sz w:val="18"/>
      <w:szCs w:val="18"/>
    </w:rPr>
  </w:style>
  <w:style w:type="paragraph" w:styleId="aa">
    <w:name w:val="Subtitle"/>
    <w:next w:val="a"/>
    <w:link w:val="ab"/>
    <w:uiPriority w:val="11"/>
    <w:qFormat/>
    <w:rsid w:val="00602A44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602A44"/>
    <w:rPr>
      <w:smallCaps/>
      <w:color w:val="747070" w:themeColor="background2" w:themeShade="7F"/>
      <w:spacing w:val="5"/>
      <w:sz w:val="28"/>
      <w:szCs w:val="28"/>
    </w:rPr>
  </w:style>
  <w:style w:type="character" w:styleId="ac">
    <w:name w:val="Strong"/>
    <w:uiPriority w:val="22"/>
    <w:qFormat/>
    <w:rsid w:val="00602A44"/>
    <w:rPr>
      <w:b/>
      <w:bCs/>
      <w:spacing w:val="0"/>
    </w:rPr>
  </w:style>
  <w:style w:type="character" w:styleId="ad">
    <w:name w:val="Emphasis"/>
    <w:uiPriority w:val="20"/>
    <w:qFormat/>
    <w:rsid w:val="00602A4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e">
    <w:name w:val="No Spacing"/>
    <w:basedOn w:val="a"/>
    <w:link w:val="af"/>
    <w:uiPriority w:val="1"/>
    <w:qFormat/>
    <w:rsid w:val="00602A44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602A44"/>
    <w:rPr>
      <w:color w:val="5A5A5A" w:themeColor="text1" w:themeTint="A5"/>
    </w:rPr>
  </w:style>
  <w:style w:type="paragraph" w:styleId="21">
    <w:name w:val="Quote"/>
    <w:basedOn w:val="a"/>
    <w:next w:val="a"/>
    <w:link w:val="22"/>
    <w:uiPriority w:val="29"/>
    <w:qFormat/>
    <w:rsid w:val="00602A4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02A44"/>
    <w:rPr>
      <w:i/>
      <w:iCs/>
      <w:color w:val="5A5A5A" w:themeColor="text1" w:themeTint="A5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602A44"/>
    <w:pPr>
      <w:pBdr>
        <w:top w:val="single" w:sz="4" w:space="12" w:color="84B3DF" w:themeColor="accent1" w:themeTint="BF"/>
        <w:left w:val="single" w:sz="4" w:space="15" w:color="84B3DF" w:themeColor="accent1" w:themeTint="BF"/>
        <w:bottom w:val="single" w:sz="12" w:space="10" w:color="2E74B5" w:themeColor="accent1" w:themeShade="BF"/>
        <w:right w:val="single" w:sz="12" w:space="15" w:color="2E74B5" w:themeColor="accent1" w:themeShade="BF"/>
        <w:between w:val="single" w:sz="4" w:space="12" w:color="84B3DF" w:themeColor="accent1" w:themeTint="BF"/>
        <w:bar w:val="single" w:sz="4" w:color="84B3D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customStyle="1" w:styleId="af1">
    <w:name w:val="Выделенная цитата Знак"/>
    <w:basedOn w:val="a0"/>
    <w:link w:val="af0"/>
    <w:uiPriority w:val="30"/>
    <w:rsid w:val="00602A44"/>
    <w:rPr>
      <w:rFonts w:asciiTheme="majorHAnsi" w:eastAsiaTheme="majorEastAsia" w:hAnsiTheme="majorHAnsi" w:cstheme="majorBidi"/>
      <w:smallCaps/>
      <w:color w:val="2E74B5" w:themeColor="accent1" w:themeShade="BF"/>
      <w:sz w:val="20"/>
      <w:szCs w:val="20"/>
    </w:rPr>
  </w:style>
  <w:style w:type="character" w:styleId="af2">
    <w:name w:val="Subtle Emphasis"/>
    <w:uiPriority w:val="19"/>
    <w:qFormat/>
    <w:rsid w:val="00602A44"/>
    <w:rPr>
      <w:smallCaps/>
      <w:dstrike w:val="0"/>
      <w:color w:val="5A5A5A" w:themeColor="text1" w:themeTint="A5"/>
      <w:vertAlign w:val="baseline"/>
    </w:rPr>
  </w:style>
  <w:style w:type="character" w:styleId="af3">
    <w:name w:val="Intense Emphasis"/>
    <w:uiPriority w:val="21"/>
    <w:qFormat/>
    <w:rsid w:val="00602A44"/>
    <w:rPr>
      <w:b/>
      <w:bCs/>
      <w:smallCaps/>
      <w:color w:val="5B9BD5" w:themeColor="accent1"/>
      <w:spacing w:val="40"/>
    </w:rPr>
  </w:style>
  <w:style w:type="character" w:styleId="af4">
    <w:name w:val="Subtle Reference"/>
    <w:uiPriority w:val="31"/>
    <w:qFormat/>
    <w:rsid w:val="00602A4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5">
    <w:name w:val="Intense Reference"/>
    <w:uiPriority w:val="32"/>
    <w:qFormat/>
    <w:rsid w:val="00602A44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af6">
    <w:name w:val="Book Title"/>
    <w:uiPriority w:val="33"/>
    <w:qFormat/>
    <w:rsid w:val="00602A44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602A4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1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Iu97uungOIgt9w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disk.yandex.ru/d/ZdAfVySyBRNU-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937420-2789-4BB6-9415-75F0221ED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15</cp:revision>
  <dcterms:created xsi:type="dcterms:W3CDTF">2022-03-02T14:05:00Z</dcterms:created>
  <dcterms:modified xsi:type="dcterms:W3CDTF">2022-09-08T12:18:00Z</dcterms:modified>
</cp:coreProperties>
</file>